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77" w:rsidRDefault="00726F24" w:rsidP="0016540C">
      <w:pPr>
        <w:pStyle w:val="1"/>
      </w:pPr>
      <w:r>
        <w:t>Аннотация</w:t>
      </w:r>
    </w:p>
    <w:p w:rsidR="00663C2D" w:rsidRPr="00663C2D" w:rsidRDefault="00663C2D" w:rsidP="00663C2D">
      <w:pPr>
        <w:pStyle w:val="a0"/>
      </w:pPr>
      <w:r>
        <w:t>на кейс по географии</w:t>
      </w:r>
      <w:bookmarkStart w:id="0" w:name="_GoBack"/>
      <w:bookmarkEnd w:id="0"/>
      <w:r>
        <w:t xml:space="preserve"> «Тугой узел».</w:t>
      </w:r>
    </w:p>
    <w:p w:rsidR="00726F24" w:rsidRDefault="00726F24" w:rsidP="00726F24">
      <w:pPr>
        <w:pStyle w:val="a0"/>
      </w:pPr>
      <w:r>
        <w:t xml:space="preserve">Данная работа представляет собой пример современной формы работы на уроке </w:t>
      </w:r>
      <w:proofErr w:type="gramStart"/>
      <w:r>
        <w:t>кейс-технологии</w:t>
      </w:r>
      <w:proofErr w:type="gramEnd"/>
      <w:r>
        <w:t>. Текст кейса предлагается учителем, а группы учащихся работают над проблемой, представленной в кейсе с разных позиций. В результате работы группы защищают свое в</w:t>
      </w:r>
      <w:r>
        <w:t>ы</w:t>
      </w:r>
      <w:r>
        <w:t>ступление с подготовленной презентацией. В данной разработке прилагается пример презент</w:t>
      </w:r>
      <w:r>
        <w:t>а</w:t>
      </w:r>
      <w:r>
        <w:t>ции, выполненной группой учащихся. Данный метод правильно использовать на старшей ст</w:t>
      </w:r>
      <w:r>
        <w:t>у</w:t>
      </w:r>
      <w:r>
        <w:t>пени обучения, когда сформированы умения выдвигать гипотезу,</w:t>
      </w:r>
      <w:r w:rsidR="00663C2D">
        <w:t xml:space="preserve"> анализировать,</w:t>
      </w:r>
      <w:r>
        <w:t xml:space="preserve"> аргументировать факты и события, доказывать свою точку зрения.</w:t>
      </w:r>
    </w:p>
    <w:p w:rsidR="00663C2D" w:rsidRPr="00726F24" w:rsidRDefault="00663C2D" w:rsidP="00726F24">
      <w:pPr>
        <w:pStyle w:val="a0"/>
      </w:pPr>
      <w:r>
        <w:t>Кейс «Тугой узел» предлагается решить на уроке географии 10 класса. Данная разрабо</w:t>
      </w:r>
      <w:r>
        <w:t>т</w:t>
      </w:r>
      <w:r>
        <w:t>ка будет полезна и для урока истории.</w:t>
      </w:r>
    </w:p>
    <w:sectPr w:rsidR="00663C2D" w:rsidRPr="00726F24" w:rsidSect="001F1496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ECC" w:rsidRDefault="000F2ECC">
      <w:r>
        <w:separator/>
      </w:r>
    </w:p>
  </w:endnote>
  <w:endnote w:type="continuationSeparator" w:id="0">
    <w:p w:rsidR="000F2ECC" w:rsidRDefault="000F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ECC" w:rsidRDefault="000F2ECC">
      <w:r>
        <w:separator/>
      </w:r>
    </w:p>
  </w:footnote>
  <w:footnote w:type="continuationSeparator" w:id="0">
    <w:p w:rsidR="000F2ECC" w:rsidRDefault="000F2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6" w:rsidRDefault="0027048C" w:rsidP="00866E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14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1496" w:rsidRDefault="001F1496" w:rsidP="001A44B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6" w:rsidRDefault="0027048C" w:rsidP="00866E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14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1496" w:rsidRDefault="001F1496" w:rsidP="001A44B4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616136"/>
      <w:docPartObj>
        <w:docPartGallery w:val="Page Numbers (Top of Page)"/>
        <w:docPartUnique/>
      </w:docPartObj>
    </w:sdtPr>
    <w:sdtEndPr/>
    <w:sdtContent>
      <w:p w:rsidR="0016540C" w:rsidRDefault="0016540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C2D">
          <w:rPr>
            <w:noProof/>
          </w:rPr>
          <w:t>1</w:t>
        </w:r>
        <w:r>
          <w:fldChar w:fldCharType="end"/>
        </w:r>
      </w:p>
    </w:sdtContent>
  </w:sdt>
  <w:p w:rsidR="0016540C" w:rsidRDefault="001654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consecutiveHyphenLimit w:val="3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F9"/>
    <w:rsid w:val="00014371"/>
    <w:rsid w:val="000E22F9"/>
    <w:rsid w:val="000F2ECC"/>
    <w:rsid w:val="0016540C"/>
    <w:rsid w:val="00180AA5"/>
    <w:rsid w:val="001A44B4"/>
    <w:rsid w:val="001F1496"/>
    <w:rsid w:val="0026752B"/>
    <w:rsid w:val="0027048C"/>
    <w:rsid w:val="002B1E98"/>
    <w:rsid w:val="004228F9"/>
    <w:rsid w:val="00521DFB"/>
    <w:rsid w:val="00663C2D"/>
    <w:rsid w:val="00726F24"/>
    <w:rsid w:val="00824677"/>
    <w:rsid w:val="00866E6B"/>
    <w:rsid w:val="00966CCD"/>
    <w:rsid w:val="00D159FA"/>
    <w:rsid w:val="00DD431D"/>
    <w:rsid w:val="00F2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31D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16540C"/>
    <w:pPr>
      <w:keepNext/>
      <w:suppressAutoHyphens/>
      <w:spacing w:before="160" w:after="120" w:line="360" w:lineRule="auto"/>
      <w:ind w:left="709" w:right="709"/>
      <w:jc w:val="center"/>
      <w:outlineLvl w:val="0"/>
    </w:pPr>
    <w:rPr>
      <w:rFonts w:eastAsiaTheme="majorEastAsia" w:cs="Arial"/>
      <w:b/>
      <w:bCs/>
      <w:spacing w:val="14"/>
      <w:kern w:val="32"/>
      <w:sz w:val="32"/>
      <w:szCs w:val="32"/>
    </w:rPr>
  </w:style>
  <w:style w:type="paragraph" w:styleId="2">
    <w:name w:val="heading 2"/>
    <w:basedOn w:val="a"/>
    <w:next w:val="a0"/>
    <w:link w:val="20"/>
    <w:qFormat/>
    <w:rsid w:val="0016540C"/>
    <w:pPr>
      <w:keepNext/>
      <w:suppressAutoHyphens/>
      <w:spacing w:before="120" w:after="120"/>
      <w:ind w:left="709" w:right="709"/>
      <w:outlineLvl w:val="1"/>
    </w:pPr>
    <w:rPr>
      <w:rFonts w:eastAsiaTheme="majorEastAsia" w:cs="Arial"/>
      <w:b/>
      <w:bCs/>
      <w:iCs/>
      <w:spacing w:val="1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6FE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26FE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26FE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26FE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26FE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F26FE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26FE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6540C"/>
    <w:pPr>
      <w:ind w:firstLine="709"/>
      <w:jc w:val="both"/>
    </w:pPr>
  </w:style>
  <w:style w:type="paragraph" w:styleId="a4">
    <w:name w:val="header"/>
    <w:basedOn w:val="a"/>
    <w:link w:val="a5"/>
    <w:uiPriority w:val="99"/>
    <w:rsid w:val="001A44B4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1A44B4"/>
  </w:style>
  <w:style w:type="character" w:customStyle="1" w:styleId="10">
    <w:name w:val="Заголовок 1 Знак"/>
    <w:basedOn w:val="a1"/>
    <w:link w:val="1"/>
    <w:rsid w:val="0016540C"/>
    <w:rPr>
      <w:rFonts w:eastAsiaTheme="majorEastAsia" w:cs="Arial"/>
      <w:b/>
      <w:bCs/>
      <w:spacing w:val="14"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6540C"/>
    <w:rPr>
      <w:rFonts w:eastAsiaTheme="majorEastAsia" w:cs="Arial"/>
      <w:b/>
      <w:bCs/>
      <w:iCs/>
      <w:spacing w:val="10"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F26F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F26FE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F26FE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F26FE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F26FE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26FE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F26FE8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caption"/>
    <w:basedOn w:val="a"/>
    <w:next w:val="a"/>
    <w:semiHidden/>
    <w:unhideWhenUsed/>
    <w:qFormat/>
    <w:rsid w:val="00F26FE8"/>
    <w:rPr>
      <w:b/>
      <w:bCs/>
      <w:sz w:val="20"/>
      <w:szCs w:val="20"/>
    </w:rPr>
  </w:style>
  <w:style w:type="paragraph" w:styleId="a8">
    <w:name w:val="Title"/>
    <w:basedOn w:val="a"/>
    <w:next w:val="a"/>
    <w:link w:val="a9"/>
    <w:rsid w:val="00F26F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26FE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rsid w:val="00F26FE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basedOn w:val="a1"/>
    <w:link w:val="aa"/>
    <w:rsid w:val="00F26FE8"/>
    <w:rPr>
      <w:rFonts w:asciiTheme="majorHAnsi" w:eastAsiaTheme="majorEastAsia" w:hAnsiTheme="majorHAnsi" w:cstheme="majorBidi"/>
      <w:sz w:val="24"/>
      <w:szCs w:val="24"/>
    </w:rPr>
  </w:style>
  <w:style w:type="character" w:styleId="ac">
    <w:name w:val="Strong"/>
    <w:basedOn w:val="a1"/>
    <w:rsid w:val="00F26FE8"/>
    <w:rPr>
      <w:b/>
      <w:bCs/>
    </w:rPr>
  </w:style>
  <w:style w:type="character" w:styleId="ad">
    <w:name w:val="Emphasis"/>
    <w:basedOn w:val="a1"/>
    <w:rsid w:val="00F26FE8"/>
    <w:rPr>
      <w:i/>
      <w:iCs/>
    </w:rPr>
  </w:style>
  <w:style w:type="paragraph" w:styleId="ae">
    <w:name w:val="No Spacing"/>
    <w:uiPriority w:val="1"/>
    <w:rsid w:val="00F26FE8"/>
    <w:rPr>
      <w:sz w:val="24"/>
      <w:szCs w:val="24"/>
    </w:rPr>
  </w:style>
  <w:style w:type="paragraph" w:styleId="af">
    <w:name w:val="List Paragraph"/>
    <w:basedOn w:val="a"/>
    <w:uiPriority w:val="34"/>
    <w:rsid w:val="00F26FE8"/>
    <w:pPr>
      <w:ind w:left="567"/>
    </w:pPr>
  </w:style>
  <w:style w:type="paragraph" w:styleId="21">
    <w:name w:val="Quote"/>
    <w:basedOn w:val="a"/>
    <w:next w:val="a"/>
    <w:link w:val="22"/>
    <w:uiPriority w:val="29"/>
    <w:rsid w:val="00F26FE8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F26FE8"/>
    <w:rPr>
      <w:i/>
      <w:iCs/>
      <w:color w:val="000000" w:themeColor="text1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rsid w:val="00F26FE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1"/>
    <w:link w:val="af0"/>
    <w:uiPriority w:val="30"/>
    <w:rsid w:val="00F26FE8"/>
    <w:rPr>
      <w:b/>
      <w:bCs/>
      <w:i/>
      <w:iCs/>
      <w:color w:val="4F81BD" w:themeColor="accent1"/>
      <w:sz w:val="24"/>
      <w:szCs w:val="24"/>
    </w:rPr>
  </w:style>
  <w:style w:type="character" w:styleId="af2">
    <w:name w:val="Subtle Emphasis"/>
    <w:basedOn w:val="a1"/>
    <w:uiPriority w:val="19"/>
    <w:rsid w:val="00F26FE8"/>
    <w:rPr>
      <w:i/>
      <w:iCs/>
      <w:color w:val="808080" w:themeColor="text1" w:themeTint="7F"/>
    </w:rPr>
  </w:style>
  <w:style w:type="character" w:styleId="af3">
    <w:name w:val="Intense Emphasis"/>
    <w:basedOn w:val="a1"/>
    <w:uiPriority w:val="21"/>
    <w:rsid w:val="00F26FE8"/>
    <w:rPr>
      <w:b/>
      <w:bCs/>
      <w:i/>
      <w:iCs/>
      <w:color w:val="4F81BD" w:themeColor="accent1"/>
    </w:rPr>
  </w:style>
  <w:style w:type="character" w:styleId="af4">
    <w:name w:val="Subtle Reference"/>
    <w:basedOn w:val="a1"/>
    <w:uiPriority w:val="31"/>
    <w:rsid w:val="00F26FE8"/>
    <w:rPr>
      <w:smallCaps/>
      <w:color w:val="C0504D" w:themeColor="accent2"/>
      <w:u w:val="single"/>
    </w:rPr>
  </w:style>
  <w:style w:type="character" w:styleId="af5">
    <w:name w:val="Intense Reference"/>
    <w:basedOn w:val="a1"/>
    <w:uiPriority w:val="32"/>
    <w:rsid w:val="00F26FE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1"/>
    <w:uiPriority w:val="33"/>
    <w:rsid w:val="00F26FE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26FE8"/>
    <w:pPr>
      <w:suppressAutoHyphens w:val="0"/>
      <w:spacing w:before="240" w:after="60" w:line="240" w:lineRule="auto"/>
      <w:ind w:left="0" w:right="0"/>
      <w:jc w:val="left"/>
      <w:outlineLvl w:val="9"/>
    </w:pPr>
    <w:rPr>
      <w:rFonts w:asciiTheme="majorHAnsi" w:hAnsiTheme="majorHAnsi" w:cstheme="majorBidi"/>
    </w:rPr>
  </w:style>
  <w:style w:type="paragraph" w:styleId="af8">
    <w:name w:val="footer"/>
    <w:basedOn w:val="a"/>
    <w:link w:val="af9"/>
    <w:rsid w:val="0016540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rsid w:val="0016540C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16540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31D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16540C"/>
    <w:pPr>
      <w:keepNext/>
      <w:suppressAutoHyphens/>
      <w:spacing w:before="160" w:after="120" w:line="360" w:lineRule="auto"/>
      <w:ind w:left="709" w:right="709"/>
      <w:jc w:val="center"/>
      <w:outlineLvl w:val="0"/>
    </w:pPr>
    <w:rPr>
      <w:rFonts w:eastAsiaTheme="majorEastAsia" w:cs="Arial"/>
      <w:b/>
      <w:bCs/>
      <w:spacing w:val="14"/>
      <w:kern w:val="32"/>
      <w:sz w:val="32"/>
      <w:szCs w:val="32"/>
    </w:rPr>
  </w:style>
  <w:style w:type="paragraph" w:styleId="2">
    <w:name w:val="heading 2"/>
    <w:basedOn w:val="a"/>
    <w:next w:val="a0"/>
    <w:link w:val="20"/>
    <w:qFormat/>
    <w:rsid w:val="0016540C"/>
    <w:pPr>
      <w:keepNext/>
      <w:suppressAutoHyphens/>
      <w:spacing w:before="120" w:after="120"/>
      <w:ind w:left="709" w:right="709"/>
      <w:outlineLvl w:val="1"/>
    </w:pPr>
    <w:rPr>
      <w:rFonts w:eastAsiaTheme="majorEastAsia" w:cs="Arial"/>
      <w:b/>
      <w:bCs/>
      <w:iCs/>
      <w:spacing w:val="1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6FE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26FE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26FE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26FE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26FE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F26FE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26FE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6540C"/>
    <w:pPr>
      <w:ind w:firstLine="709"/>
      <w:jc w:val="both"/>
    </w:pPr>
  </w:style>
  <w:style w:type="paragraph" w:styleId="a4">
    <w:name w:val="header"/>
    <w:basedOn w:val="a"/>
    <w:link w:val="a5"/>
    <w:uiPriority w:val="99"/>
    <w:rsid w:val="001A44B4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1A44B4"/>
  </w:style>
  <w:style w:type="character" w:customStyle="1" w:styleId="10">
    <w:name w:val="Заголовок 1 Знак"/>
    <w:basedOn w:val="a1"/>
    <w:link w:val="1"/>
    <w:rsid w:val="0016540C"/>
    <w:rPr>
      <w:rFonts w:eastAsiaTheme="majorEastAsia" w:cs="Arial"/>
      <w:b/>
      <w:bCs/>
      <w:spacing w:val="14"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6540C"/>
    <w:rPr>
      <w:rFonts w:eastAsiaTheme="majorEastAsia" w:cs="Arial"/>
      <w:b/>
      <w:bCs/>
      <w:iCs/>
      <w:spacing w:val="10"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F26F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F26FE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F26FE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F26FE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F26FE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26FE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F26FE8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caption"/>
    <w:basedOn w:val="a"/>
    <w:next w:val="a"/>
    <w:semiHidden/>
    <w:unhideWhenUsed/>
    <w:qFormat/>
    <w:rsid w:val="00F26FE8"/>
    <w:rPr>
      <w:b/>
      <w:bCs/>
      <w:sz w:val="20"/>
      <w:szCs w:val="20"/>
    </w:rPr>
  </w:style>
  <w:style w:type="paragraph" w:styleId="a8">
    <w:name w:val="Title"/>
    <w:basedOn w:val="a"/>
    <w:next w:val="a"/>
    <w:link w:val="a9"/>
    <w:rsid w:val="00F26F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26FE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rsid w:val="00F26FE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basedOn w:val="a1"/>
    <w:link w:val="aa"/>
    <w:rsid w:val="00F26FE8"/>
    <w:rPr>
      <w:rFonts w:asciiTheme="majorHAnsi" w:eastAsiaTheme="majorEastAsia" w:hAnsiTheme="majorHAnsi" w:cstheme="majorBidi"/>
      <w:sz w:val="24"/>
      <w:szCs w:val="24"/>
    </w:rPr>
  </w:style>
  <w:style w:type="character" w:styleId="ac">
    <w:name w:val="Strong"/>
    <w:basedOn w:val="a1"/>
    <w:rsid w:val="00F26FE8"/>
    <w:rPr>
      <w:b/>
      <w:bCs/>
    </w:rPr>
  </w:style>
  <w:style w:type="character" w:styleId="ad">
    <w:name w:val="Emphasis"/>
    <w:basedOn w:val="a1"/>
    <w:rsid w:val="00F26FE8"/>
    <w:rPr>
      <w:i/>
      <w:iCs/>
    </w:rPr>
  </w:style>
  <w:style w:type="paragraph" w:styleId="ae">
    <w:name w:val="No Spacing"/>
    <w:uiPriority w:val="1"/>
    <w:rsid w:val="00F26FE8"/>
    <w:rPr>
      <w:sz w:val="24"/>
      <w:szCs w:val="24"/>
    </w:rPr>
  </w:style>
  <w:style w:type="paragraph" w:styleId="af">
    <w:name w:val="List Paragraph"/>
    <w:basedOn w:val="a"/>
    <w:uiPriority w:val="34"/>
    <w:rsid w:val="00F26FE8"/>
    <w:pPr>
      <w:ind w:left="567"/>
    </w:pPr>
  </w:style>
  <w:style w:type="paragraph" w:styleId="21">
    <w:name w:val="Quote"/>
    <w:basedOn w:val="a"/>
    <w:next w:val="a"/>
    <w:link w:val="22"/>
    <w:uiPriority w:val="29"/>
    <w:rsid w:val="00F26FE8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F26FE8"/>
    <w:rPr>
      <w:i/>
      <w:iCs/>
      <w:color w:val="000000" w:themeColor="text1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rsid w:val="00F26FE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1"/>
    <w:link w:val="af0"/>
    <w:uiPriority w:val="30"/>
    <w:rsid w:val="00F26FE8"/>
    <w:rPr>
      <w:b/>
      <w:bCs/>
      <w:i/>
      <w:iCs/>
      <w:color w:val="4F81BD" w:themeColor="accent1"/>
      <w:sz w:val="24"/>
      <w:szCs w:val="24"/>
    </w:rPr>
  </w:style>
  <w:style w:type="character" w:styleId="af2">
    <w:name w:val="Subtle Emphasis"/>
    <w:basedOn w:val="a1"/>
    <w:uiPriority w:val="19"/>
    <w:rsid w:val="00F26FE8"/>
    <w:rPr>
      <w:i/>
      <w:iCs/>
      <w:color w:val="808080" w:themeColor="text1" w:themeTint="7F"/>
    </w:rPr>
  </w:style>
  <w:style w:type="character" w:styleId="af3">
    <w:name w:val="Intense Emphasis"/>
    <w:basedOn w:val="a1"/>
    <w:uiPriority w:val="21"/>
    <w:rsid w:val="00F26FE8"/>
    <w:rPr>
      <w:b/>
      <w:bCs/>
      <w:i/>
      <w:iCs/>
      <w:color w:val="4F81BD" w:themeColor="accent1"/>
    </w:rPr>
  </w:style>
  <w:style w:type="character" w:styleId="af4">
    <w:name w:val="Subtle Reference"/>
    <w:basedOn w:val="a1"/>
    <w:uiPriority w:val="31"/>
    <w:rsid w:val="00F26FE8"/>
    <w:rPr>
      <w:smallCaps/>
      <w:color w:val="C0504D" w:themeColor="accent2"/>
      <w:u w:val="single"/>
    </w:rPr>
  </w:style>
  <w:style w:type="character" w:styleId="af5">
    <w:name w:val="Intense Reference"/>
    <w:basedOn w:val="a1"/>
    <w:uiPriority w:val="32"/>
    <w:rsid w:val="00F26FE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1"/>
    <w:uiPriority w:val="33"/>
    <w:rsid w:val="00F26FE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26FE8"/>
    <w:pPr>
      <w:suppressAutoHyphens w:val="0"/>
      <w:spacing w:before="240" w:after="60" w:line="240" w:lineRule="auto"/>
      <w:ind w:left="0" w:right="0"/>
      <w:jc w:val="left"/>
      <w:outlineLvl w:val="9"/>
    </w:pPr>
    <w:rPr>
      <w:rFonts w:asciiTheme="majorHAnsi" w:hAnsiTheme="majorHAnsi" w:cstheme="majorBidi"/>
    </w:rPr>
  </w:style>
  <w:style w:type="paragraph" w:styleId="af8">
    <w:name w:val="footer"/>
    <w:basedOn w:val="a"/>
    <w:link w:val="af9"/>
    <w:rsid w:val="0016540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rsid w:val="0016540C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165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</dc:creator>
  <cp:lastModifiedBy>Терещенко</cp:lastModifiedBy>
  <cp:revision>2</cp:revision>
  <dcterms:created xsi:type="dcterms:W3CDTF">2012-12-03T12:08:00Z</dcterms:created>
  <dcterms:modified xsi:type="dcterms:W3CDTF">2012-12-03T12:08:00Z</dcterms:modified>
</cp:coreProperties>
</file>